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F42E" w14:textId="77777777" w:rsidR="00D963CA" w:rsidRDefault="00D963CA" w:rsidP="002F402D">
      <w:pPr>
        <w:spacing w:after="0" w:line="240" w:lineRule="auto"/>
      </w:pPr>
      <w:r>
        <w:separator/>
      </w:r>
    </w:p>
  </w:endnote>
  <w:endnote w:type="continuationSeparator" w:id="0">
    <w:p w14:paraId="5F30F89B" w14:textId="77777777" w:rsidR="00D963CA" w:rsidRDefault="00D963CA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74FE" w14:textId="77777777" w:rsidR="00D963CA" w:rsidRDefault="00D963CA" w:rsidP="002F402D">
      <w:pPr>
        <w:spacing w:after="0" w:line="240" w:lineRule="auto"/>
      </w:pPr>
      <w:r>
        <w:separator/>
      </w:r>
    </w:p>
  </w:footnote>
  <w:footnote w:type="continuationSeparator" w:id="0">
    <w:p w14:paraId="14E19C59" w14:textId="77777777" w:rsidR="00D963CA" w:rsidRDefault="00D963CA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381" w14:textId="5B0F218B" w:rsidR="002F402D" w:rsidRDefault="004E60C3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102B359" wp14:editId="1E42F8E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58100" cy="1791970"/>
          <wp:effectExtent l="0" t="0" r="0" b="0"/>
          <wp:wrapTight wrapText="bothSides">
            <wp:wrapPolygon edited="0">
              <wp:start x="0" y="0"/>
              <wp:lineTo x="0" y="11252"/>
              <wp:lineTo x="9242" y="11252"/>
              <wp:lineTo x="10693" y="8037"/>
              <wp:lineTo x="10746" y="7348"/>
              <wp:lineTo x="11176" y="3674"/>
              <wp:lineTo x="11337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327" cy="1799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22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75BA48" wp14:editId="6A04EDA9">
              <wp:simplePos x="0" y="0"/>
              <wp:positionH relativeFrom="page">
                <wp:align>right</wp:align>
              </wp:positionH>
              <wp:positionV relativeFrom="paragraph">
                <wp:posOffset>-316230</wp:posOffset>
              </wp:positionV>
              <wp:extent cx="3476625" cy="12096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209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A4752" w14:textId="3146234C" w:rsidR="002F402D" w:rsidRPr="0093422B" w:rsidRDefault="002F402D" w:rsidP="002F402D">
                          <w:pPr>
                            <w:spacing w:before="20" w:after="0" w:line="240" w:lineRule="auto"/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3422B"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Unidad Educativa Particular “Rafael </w:t>
                          </w:r>
                          <w:proofErr w:type="spellStart"/>
                          <w:r w:rsidRPr="0093422B"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  <w:t>Galeth</w:t>
                          </w:r>
                          <w:proofErr w:type="spellEnd"/>
                          <w:r w:rsidRPr="0093422B"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  <w:t>”</w:t>
                          </w:r>
                        </w:p>
                        <w:p w14:paraId="351E0386" w14:textId="631C1776" w:rsidR="002F402D" w:rsidRPr="0093422B" w:rsidRDefault="002F402D" w:rsidP="002F402D">
                          <w:pPr>
                            <w:spacing w:before="20" w:after="0" w:line="240" w:lineRule="auto"/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3422B"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  <w:t>Modalidad Virtual / Código AMIE 22H00067</w:t>
                          </w:r>
                        </w:p>
                        <w:p w14:paraId="4ECDA728" w14:textId="6ECBAB03" w:rsidR="002F402D" w:rsidRPr="0093422B" w:rsidRDefault="002F402D" w:rsidP="002F402D">
                          <w:pPr>
                            <w:spacing w:before="20" w:after="0" w:line="240" w:lineRule="auto"/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3422B"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  <w:t xml:space="preserve">www.colegiopceirafaelgaleth.com </w:t>
                          </w:r>
                        </w:p>
                        <w:p w14:paraId="1D47FAF7" w14:textId="0384BFCE" w:rsidR="002F402D" w:rsidRPr="0093422B" w:rsidRDefault="002F402D" w:rsidP="002F402D">
                          <w:pPr>
                            <w:spacing w:before="20" w:after="0" w:line="240" w:lineRule="auto"/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  <w:r w:rsidRPr="0093422B">
                            <w:rPr>
                              <w:rFonts w:ascii="Montserrat" w:hAnsi="Montserrat"/>
                              <w:color w:val="2F5496" w:themeColor="accent1" w:themeShade="BF"/>
                              <w:sz w:val="20"/>
                              <w:szCs w:val="20"/>
                            </w:rPr>
                            <w:t>MINEDUC-CZ2-2025-00076-R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75BA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.55pt;margin-top:-24.9pt;width:273.75pt;height:9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xeD+AEAAM4DAAAOAAAAZHJzL2Uyb0RvYy54bWysU8tu2zAQvBfoPxC815JVP2LBcpAmTVEg&#10;fQBpP4CiKIsoyWVJ2pL79VlSimOkt6I6EFwtObszO9xeD1qRo3BegqnofJZTIgyHRpp9RX/+uH93&#10;R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" filled="f" stroked="f">
              <v:textbox>
                <w:txbxContent>
                  <w:p w14:paraId="6D2A4752" w14:textId="3146234C" w:rsidR="002F402D" w:rsidRPr="0093422B" w:rsidRDefault="002F402D" w:rsidP="002F402D">
                    <w:pPr>
                      <w:spacing w:before="20" w:after="0" w:line="240" w:lineRule="auto"/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3422B"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  <w:t xml:space="preserve">Unidad Educativa Particular “Rafael </w:t>
                    </w:r>
                    <w:proofErr w:type="spellStart"/>
                    <w:r w:rsidRPr="0093422B"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  <w:t>Galeth</w:t>
                    </w:r>
                    <w:proofErr w:type="spellEnd"/>
                    <w:r w:rsidRPr="0093422B"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  <w:t>”</w:t>
                    </w:r>
                  </w:p>
                  <w:p w14:paraId="351E0386" w14:textId="631C1776" w:rsidR="002F402D" w:rsidRPr="0093422B" w:rsidRDefault="002F402D" w:rsidP="002F402D">
                    <w:pPr>
                      <w:spacing w:before="20" w:after="0" w:line="240" w:lineRule="auto"/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3422B"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  <w:t>Modalidad Virtual / Código AMIE 22H00067</w:t>
                    </w:r>
                  </w:p>
                  <w:p w14:paraId="4ECDA728" w14:textId="6ECBAB03" w:rsidR="002F402D" w:rsidRPr="0093422B" w:rsidRDefault="002F402D" w:rsidP="002F402D">
                    <w:pPr>
                      <w:spacing w:before="20" w:after="0" w:line="240" w:lineRule="auto"/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3422B"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  <w:t xml:space="preserve">www.colegiopceirafaelgaleth.com </w:t>
                    </w:r>
                  </w:p>
                  <w:p w14:paraId="1D47FAF7" w14:textId="0384BFCE" w:rsidR="002F402D" w:rsidRPr="0093422B" w:rsidRDefault="002F402D" w:rsidP="002F402D">
                    <w:pPr>
                      <w:spacing w:before="20" w:after="0" w:line="240" w:lineRule="auto"/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</w:pPr>
                    <w:r w:rsidRPr="0093422B">
                      <w:rPr>
                        <w:rFonts w:ascii="Montserrat" w:hAnsi="Montserrat"/>
                        <w:color w:val="2F5496" w:themeColor="accent1" w:themeShade="BF"/>
                        <w:sz w:val="20"/>
                        <w:szCs w:val="20"/>
                      </w:rPr>
                      <w:t>MINEDUC-CZ2-2025-00076-R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213147"/>
    <w:rsid w:val="002F402D"/>
    <w:rsid w:val="00385D96"/>
    <w:rsid w:val="003D07F4"/>
    <w:rsid w:val="004B0498"/>
    <w:rsid w:val="004E60C3"/>
    <w:rsid w:val="00507A56"/>
    <w:rsid w:val="00582DEB"/>
    <w:rsid w:val="007261BB"/>
    <w:rsid w:val="00770AB5"/>
    <w:rsid w:val="00933F75"/>
    <w:rsid w:val="0093422B"/>
    <w:rsid w:val="00AA6DB3"/>
    <w:rsid w:val="00B207D7"/>
    <w:rsid w:val="00C066A3"/>
    <w:rsid w:val="00C52A14"/>
    <w:rsid w:val="00D11DDE"/>
    <w:rsid w:val="00D963CA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2025-05-20T17:12:00Z</dcterms:created>
  <dcterms:modified xsi:type="dcterms:W3CDTF">2025-05-20T21:32:00Z</dcterms:modified>
</cp:coreProperties>
</file>