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D56454" w:rsidRDefault="00D56454" w:rsidP="00B14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D56454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D56454">
        <w:rPr>
          <w:rFonts w:ascii="Times New Roman" w:hAnsi="Times New Roman" w:cs="Times New Roman"/>
          <w:sz w:val="24"/>
          <w:szCs w:val="24"/>
        </w:rPr>
        <w:t>Kely</w:t>
      </w:r>
      <w:proofErr w:type="spellEnd"/>
      <w:r w:rsidRPr="00D56454">
        <w:rPr>
          <w:rFonts w:ascii="Times New Roman" w:hAnsi="Times New Roman" w:cs="Times New Roman"/>
          <w:sz w:val="24"/>
          <w:szCs w:val="24"/>
        </w:rPr>
        <w:t xml:space="preserve"> Cabrera</w:t>
      </w:r>
    </w:p>
    <w:p w14:paraId="0B9581A6" w14:textId="4A8DE577" w:rsidR="00D56454" w:rsidRDefault="00D56454" w:rsidP="00B14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="0015254F">
        <w:rPr>
          <w:rFonts w:ascii="Times New Roman" w:hAnsi="Times New Roman" w:cs="Times New Roman"/>
          <w:sz w:val="24"/>
          <w:szCs w:val="24"/>
        </w:rPr>
        <w:t>Química</w:t>
      </w:r>
      <w:r w:rsidR="00855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0E144" w14:textId="7E292A57" w:rsidR="000277E1" w:rsidRDefault="000277E1" w:rsidP="000277E1">
      <w:pPr>
        <w:rPr>
          <w:rFonts w:ascii="Times New Roman" w:hAnsi="Times New Roman" w:cs="Times New Roman"/>
          <w:sz w:val="24"/>
          <w:szCs w:val="24"/>
        </w:rPr>
      </w:pPr>
    </w:p>
    <w:p w14:paraId="0C4A50C2" w14:textId="16F76C90" w:rsidR="006D65C8" w:rsidRPr="006D65C8" w:rsidRDefault="006D65C8" w:rsidP="006D6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8">
        <w:rPr>
          <w:rFonts w:ascii="Times New Roman" w:hAnsi="Times New Roman" w:cs="Times New Roman"/>
          <w:b/>
          <w:bCs/>
          <w:sz w:val="24"/>
          <w:szCs w:val="24"/>
        </w:rPr>
        <w:t>HIDROCARBUROS ALICÍCLICOS</w:t>
      </w:r>
    </w:p>
    <w:p w14:paraId="4EDF2DC7" w14:textId="24FAF4CB" w:rsidR="009617D5" w:rsidRPr="006D65C8" w:rsidRDefault="006D65C8" w:rsidP="006D65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D65C8">
        <w:rPr>
          <w:rFonts w:ascii="Times New Roman" w:hAnsi="Times New Roman" w:cs="Times New Roman"/>
          <w:sz w:val="24"/>
          <w:szCs w:val="24"/>
          <w:lang w:val="es-ES"/>
        </w:rPr>
        <w:t xml:space="preserve">Investiga la estructura y usos industriales del ciclohexano (un cicloalcano común).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6D65C8">
        <w:rPr>
          <w:rFonts w:ascii="Times New Roman" w:hAnsi="Times New Roman" w:cs="Times New Roman"/>
          <w:sz w:val="24"/>
          <w:szCs w:val="24"/>
          <w:lang w:val="es-ES"/>
        </w:rPr>
        <w:t>xplica sus propiedades físicas (punto de ebullición, solubilidad) y menciona al menos dos aplicaciones en la vida cotidiana o industria petroquímica</w:t>
      </w:r>
      <w:r w:rsidR="000E124B">
        <w:rPr>
          <w:rFonts w:ascii="Times New Roman" w:hAnsi="Times New Roman" w:cs="Times New Roman"/>
          <w:sz w:val="24"/>
          <w:szCs w:val="24"/>
          <w:lang w:val="es-ES"/>
        </w:rPr>
        <w:t>.</w:t>
      </w:r>
    </w:p>
    <w:sectPr w:rsidR="009617D5" w:rsidRPr="006D65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7A59E" w14:textId="77777777" w:rsidR="004232F1" w:rsidRDefault="004232F1" w:rsidP="002F402D">
      <w:pPr>
        <w:spacing w:after="0" w:line="240" w:lineRule="auto"/>
      </w:pPr>
      <w:r>
        <w:separator/>
      </w:r>
    </w:p>
  </w:endnote>
  <w:endnote w:type="continuationSeparator" w:id="0">
    <w:p w14:paraId="7E0EAAFC" w14:textId="77777777" w:rsidR="004232F1" w:rsidRDefault="004232F1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F23C" w14:textId="77777777" w:rsidR="004232F1" w:rsidRDefault="004232F1" w:rsidP="002F402D">
      <w:pPr>
        <w:spacing w:after="0" w:line="240" w:lineRule="auto"/>
      </w:pPr>
      <w:r>
        <w:separator/>
      </w:r>
    </w:p>
  </w:footnote>
  <w:footnote w:type="continuationSeparator" w:id="0">
    <w:p w14:paraId="3857B318" w14:textId="77777777" w:rsidR="004232F1" w:rsidRDefault="004232F1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1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4381"/>
    <w:multiLevelType w:val="hybridMultilevel"/>
    <w:tmpl w:val="EAB23F7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2F06"/>
    <w:multiLevelType w:val="hybridMultilevel"/>
    <w:tmpl w:val="836AFB4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67747"/>
    <w:multiLevelType w:val="hybridMultilevel"/>
    <w:tmpl w:val="7B90C3C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13192"/>
    <w:multiLevelType w:val="hybridMultilevel"/>
    <w:tmpl w:val="7AF6BC2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3321D"/>
    <w:multiLevelType w:val="hybridMultilevel"/>
    <w:tmpl w:val="F1DAF96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500E4"/>
    <w:multiLevelType w:val="hybridMultilevel"/>
    <w:tmpl w:val="01D6EE9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052AF"/>
    <w:multiLevelType w:val="multilevel"/>
    <w:tmpl w:val="95D8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67CC7"/>
    <w:multiLevelType w:val="hybridMultilevel"/>
    <w:tmpl w:val="889AE23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B3400"/>
    <w:multiLevelType w:val="hybridMultilevel"/>
    <w:tmpl w:val="520858E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11"/>
  </w:num>
  <w:num w:numId="8">
    <w:abstractNumId w:val="14"/>
  </w:num>
  <w:num w:numId="9">
    <w:abstractNumId w:val="9"/>
  </w:num>
  <w:num w:numId="10">
    <w:abstractNumId w:val="13"/>
  </w:num>
  <w:num w:numId="11">
    <w:abstractNumId w:val="8"/>
  </w:num>
  <w:num w:numId="12">
    <w:abstractNumId w:val="12"/>
  </w:num>
  <w:num w:numId="13">
    <w:abstractNumId w:val="7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277E1"/>
    <w:rsid w:val="000A2451"/>
    <w:rsid w:val="000D5B48"/>
    <w:rsid w:val="000E124B"/>
    <w:rsid w:val="0015254F"/>
    <w:rsid w:val="0019402C"/>
    <w:rsid w:val="00213147"/>
    <w:rsid w:val="002148EF"/>
    <w:rsid w:val="00235F47"/>
    <w:rsid w:val="00290446"/>
    <w:rsid w:val="002F1E95"/>
    <w:rsid w:val="002F402D"/>
    <w:rsid w:val="002F69F9"/>
    <w:rsid w:val="003111C2"/>
    <w:rsid w:val="00323C7F"/>
    <w:rsid w:val="00385D96"/>
    <w:rsid w:val="003D07F4"/>
    <w:rsid w:val="003E2019"/>
    <w:rsid w:val="003E5D40"/>
    <w:rsid w:val="004232F1"/>
    <w:rsid w:val="004A0545"/>
    <w:rsid w:val="004B0498"/>
    <w:rsid w:val="004D3DE3"/>
    <w:rsid w:val="004D62E0"/>
    <w:rsid w:val="004E60C3"/>
    <w:rsid w:val="00507A56"/>
    <w:rsid w:val="00582DEB"/>
    <w:rsid w:val="005C3046"/>
    <w:rsid w:val="005F67A1"/>
    <w:rsid w:val="0060051B"/>
    <w:rsid w:val="00601710"/>
    <w:rsid w:val="00607F83"/>
    <w:rsid w:val="006C07B6"/>
    <w:rsid w:val="006D65C8"/>
    <w:rsid w:val="00706058"/>
    <w:rsid w:val="007261BB"/>
    <w:rsid w:val="00770AB5"/>
    <w:rsid w:val="00776A80"/>
    <w:rsid w:val="00787DCE"/>
    <w:rsid w:val="007B0B51"/>
    <w:rsid w:val="007E5303"/>
    <w:rsid w:val="007F1CA0"/>
    <w:rsid w:val="007F6BDB"/>
    <w:rsid w:val="00801B10"/>
    <w:rsid w:val="00855E38"/>
    <w:rsid w:val="008803F9"/>
    <w:rsid w:val="00913697"/>
    <w:rsid w:val="00933F75"/>
    <w:rsid w:val="0093422B"/>
    <w:rsid w:val="00940FDD"/>
    <w:rsid w:val="009617D5"/>
    <w:rsid w:val="00971513"/>
    <w:rsid w:val="00A04631"/>
    <w:rsid w:val="00A232CD"/>
    <w:rsid w:val="00A32DA4"/>
    <w:rsid w:val="00A764A0"/>
    <w:rsid w:val="00A84346"/>
    <w:rsid w:val="00A8704B"/>
    <w:rsid w:val="00AA6DB3"/>
    <w:rsid w:val="00AF655F"/>
    <w:rsid w:val="00B14FC2"/>
    <w:rsid w:val="00B207D7"/>
    <w:rsid w:val="00B66CF7"/>
    <w:rsid w:val="00C066A3"/>
    <w:rsid w:val="00C16AD1"/>
    <w:rsid w:val="00C23816"/>
    <w:rsid w:val="00C43B8A"/>
    <w:rsid w:val="00C476B7"/>
    <w:rsid w:val="00C52A14"/>
    <w:rsid w:val="00D11DDE"/>
    <w:rsid w:val="00D33BBB"/>
    <w:rsid w:val="00D56454"/>
    <w:rsid w:val="00D6795E"/>
    <w:rsid w:val="00D963CA"/>
    <w:rsid w:val="00DD57B2"/>
    <w:rsid w:val="00E77334"/>
    <w:rsid w:val="00E83BB3"/>
    <w:rsid w:val="00EE5BF8"/>
    <w:rsid w:val="00F04BFC"/>
    <w:rsid w:val="00F743D6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character" w:styleId="Textoennegrita">
    <w:name w:val="Strong"/>
    <w:basedOn w:val="Fuentedeprrafopredeter"/>
    <w:uiPriority w:val="22"/>
    <w:qFormat/>
    <w:rsid w:val="00C43B8A"/>
    <w:rPr>
      <w:b/>
      <w:bCs/>
    </w:rPr>
  </w:style>
  <w:style w:type="character" w:customStyle="1" w:styleId="uv3um">
    <w:name w:val="uv3um"/>
    <w:basedOn w:val="Fuentedeprrafopredeter"/>
    <w:rsid w:val="00C43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972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4</cp:revision>
  <dcterms:created xsi:type="dcterms:W3CDTF">2025-12-08T07:34:00Z</dcterms:created>
  <dcterms:modified xsi:type="dcterms:W3CDTF">2026-08-11T14:01:00Z</dcterms:modified>
</cp:coreProperties>
</file>